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C771729" w14:textId="01498F15" w:rsidR="0070462E" w:rsidRPr="003D6A16" w:rsidRDefault="0070462E" w:rsidP="003D6A16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2C6084B" w:rsidR="0070462E" w:rsidRPr="0070462E" w:rsidRDefault="003D6A16" w:rsidP="003D6A16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="0070462E"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2368FD66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0DCE0142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3312F43B" w14:textId="77777777" w:rsidR="0000547B" w:rsidRPr="0070462E" w:rsidRDefault="0000547B" w:rsidP="0000547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9303833" w:rsidR="0070462E" w:rsidRPr="0070462E" w:rsidRDefault="0000547B" w:rsidP="0000547B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00200BC8" w14:textId="6EDFD74D" w:rsidR="0070462E" w:rsidRPr="0070462E" w:rsidRDefault="0070462E" w:rsidP="003D6A16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2F147CE4" w:rsidR="002F7CC4" w:rsidRPr="0070462E" w:rsidRDefault="0070462E" w:rsidP="002F7CC4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 xml:space="preserve">: </w:t>
      </w:r>
    </w:p>
    <w:p w14:paraId="179B443D" w14:textId="459DBFBC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C9B980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65190E5" w14:textId="77777777" w:rsidR="00622727" w:rsidRPr="00622727" w:rsidRDefault="00622727" w:rsidP="00622727">
      <w:pPr>
        <w:pStyle w:val="Akapitzlist"/>
        <w:spacing w:before="60" w:after="120"/>
        <w:ind w:left="426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powinni złożyć oświadczenia, że:</w:t>
      </w:r>
    </w:p>
    <w:p w14:paraId="52306AC5" w14:textId="77777777" w:rsidR="00622727" w:rsidRDefault="00622727" w:rsidP="00622727">
      <w:pPr>
        <w:numPr>
          <w:ilvl w:val="0"/>
          <w:numId w:val="22"/>
        </w:numPr>
        <w:spacing w:before="120" w:after="120"/>
        <w:ind w:hanging="29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szCs w:val="18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stanowiącym przedmiot zamówienia,</w:t>
      </w:r>
    </w:p>
    <w:p w14:paraId="48AC65FB" w14:textId="7EEDA073" w:rsidR="00A62CBC" w:rsidRPr="005A4052" w:rsidRDefault="00A62CBC" w:rsidP="00622727">
      <w:pPr>
        <w:numPr>
          <w:ilvl w:val="0"/>
          <w:numId w:val="22"/>
        </w:numPr>
        <w:spacing w:before="120" w:after="120"/>
        <w:ind w:hanging="29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5A4052">
        <w:rPr>
          <w:rFonts w:cstheme="minorHAnsi"/>
          <w:snapToGrid w:val="0"/>
          <w:szCs w:val="18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</w:p>
    <w:p w14:paraId="267CEFA5" w14:textId="77777777" w:rsidR="00622727" w:rsidRPr="005A4052" w:rsidRDefault="00622727" w:rsidP="00622727">
      <w:pPr>
        <w:spacing w:before="120" w:after="120"/>
        <w:ind w:left="720"/>
        <w:contextualSpacing/>
        <w:rPr>
          <w:rFonts w:cstheme="minorHAnsi"/>
          <w:snapToGrid w:val="0"/>
          <w:szCs w:val="18"/>
          <w:lang w:eastAsia="pl-PL"/>
        </w:rPr>
      </w:pPr>
      <w:r w:rsidRPr="005A4052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Pr="005A4052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22024BE2" w14:textId="41A471E8" w:rsidR="00622727" w:rsidRPr="00622727" w:rsidRDefault="005A4052" w:rsidP="005A4052">
      <w:pPr>
        <w:tabs>
          <w:tab w:val="left" w:pos="6900"/>
        </w:tabs>
        <w:spacing w:before="120" w:after="120"/>
        <w:contextualSpacing/>
        <w:rPr>
          <w:rFonts w:cstheme="minorHAnsi"/>
          <w:i/>
          <w:snapToGrid w:val="0"/>
          <w:szCs w:val="18"/>
          <w:lang w:eastAsia="pl-PL"/>
        </w:rPr>
      </w:pPr>
      <w:r>
        <w:rPr>
          <w:rFonts w:cstheme="minorHAnsi"/>
          <w:i/>
          <w:snapToGrid w:val="0"/>
          <w:szCs w:val="18"/>
          <w:lang w:eastAsia="pl-PL"/>
        </w:rPr>
        <w:tab/>
      </w:r>
    </w:p>
    <w:p w14:paraId="4D25E6C1" w14:textId="77777777" w:rsidR="00622727" w:rsidRPr="00622727" w:rsidRDefault="00622727" w:rsidP="00622727">
      <w:pPr>
        <w:spacing w:before="120" w:after="120"/>
        <w:ind w:left="426"/>
        <w:contextualSpacing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42126928" w14:textId="77777777" w:rsidR="00622727" w:rsidRPr="00622727" w:rsidRDefault="00622727" w:rsidP="00622727">
      <w:pPr>
        <w:pStyle w:val="Akapitzlist"/>
        <w:numPr>
          <w:ilvl w:val="0"/>
          <w:numId w:val="22"/>
        </w:numPr>
        <w:spacing w:before="120" w:after="120"/>
        <w:ind w:hanging="294"/>
        <w:jc w:val="both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wykonania przedmiotu zakupu, w tym:</w:t>
      </w:r>
    </w:p>
    <w:p w14:paraId="575904B6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D – 1 osoba,</w:t>
      </w:r>
    </w:p>
    <w:p w14:paraId="0D16AA83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E – 2 osoby,</w:t>
      </w:r>
    </w:p>
    <w:p w14:paraId="399828C0" w14:textId="55605751" w:rsid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622727">
        <w:rPr>
          <w:rFonts w:cstheme="minorHAnsi"/>
          <w:szCs w:val="18"/>
          <w:lang w:eastAsia="pl-PL"/>
        </w:rPr>
        <w:t>nN</w:t>
      </w:r>
      <w:proofErr w:type="spellEnd"/>
      <w:r w:rsidRPr="00622727">
        <w:rPr>
          <w:rFonts w:cstheme="minorHAnsi"/>
          <w:szCs w:val="18"/>
          <w:lang w:eastAsia="pl-PL"/>
        </w:rPr>
        <w:t>) w technologii PPN (prac pod napięciem) – 2 osoby</w:t>
      </w:r>
      <w:r w:rsidR="00624682">
        <w:rPr>
          <w:rFonts w:cstheme="minorHAnsi"/>
          <w:szCs w:val="18"/>
          <w:lang w:eastAsia="pl-PL"/>
        </w:rPr>
        <w:t xml:space="preserve"> </w:t>
      </w:r>
    </w:p>
    <w:p w14:paraId="72D02E56" w14:textId="77777777" w:rsidR="00FB4F27" w:rsidRPr="00FB4F27" w:rsidRDefault="00FB4F27" w:rsidP="00FB4F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FB4F27">
        <w:rPr>
          <w:rFonts w:cstheme="minorHAns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</w:p>
    <w:p w14:paraId="378E9ED7" w14:textId="77777777" w:rsidR="00FB4F27" w:rsidRPr="00FB4F27" w:rsidRDefault="00FB4F27" w:rsidP="00FB4F27">
      <w:pPr>
        <w:spacing w:before="60" w:after="120"/>
        <w:ind w:left="1428"/>
        <w:contextualSpacing/>
        <w:jc w:val="both"/>
        <w:rPr>
          <w:rFonts w:cstheme="minorHAnsi"/>
          <w:szCs w:val="18"/>
          <w:lang w:eastAsia="pl-PL"/>
        </w:rPr>
      </w:pPr>
      <w:r w:rsidRPr="00FB4F27">
        <w:rPr>
          <w:rFonts w:cstheme="minorHAnsi"/>
          <w:szCs w:val="18"/>
          <w:lang w:eastAsia="pl-PL"/>
        </w:rPr>
        <w:t xml:space="preserve">w specjalności instalacyjnej w zakresie sieci, instalacji i urządzeń elektrycznych </w:t>
      </w:r>
    </w:p>
    <w:p w14:paraId="3EAA655F" w14:textId="027F17D5" w:rsidR="00FB4F27" w:rsidRPr="00622727" w:rsidRDefault="00FB4F27" w:rsidP="00FB4F27">
      <w:pPr>
        <w:spacing w:before="60" w:after="120"/>
        <w:ind w:left="1428"/>
        <w:contextualSpacing/>
        <w:jc w:val="both"/>
        <w:rPr>
          <w:rFonts w:cstheme="minorHAnsi"/>
          <w:szCs w:val="18"/>
          <w:lang w:eastAsia="pl-PL"/>
        </w:rPr>
      </w:pPr>
      <w:r w:rsidRPr="00FB4F27">
        <w:rPr>
          <w:rFonts w:cstheme="minorHAnsi"/>
          <w:szCs w:val="18"/>
          <w:lang w:eastAsia="pl-PL"/>
        </w:rPr>
        <w:t>i elektroenergetycznych – 1 osoba</w:t>
      </w:r>
    </w:p>
    <w:p w14:paraId="1D601A54" w14:textId="77777777" w:rsidR="00622727" w:rsidRPr="00622727" w:rsidRDefault="00622727" w:rsidP="00622727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622727">
        <w:rPr>
          <w:rFonts w:cstheme="minorHAnsi"/>
          <w:szCs w:val="18"/>
          <w:lang w:eastAsia="pl-PL"/>
        </w:rPr>
        <w:br/>
        <w:t>i elektroenergetycznych – 1 osoba.</w:t>
      </w:r>
    </w:p>
    <w:p w14:paraId="0ADED46C" w14:textId="77777777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zgodnie z formularzem stanowiącym </w:t>
      </w:r>
      <w:r w:rsidRPr="00622727">
        <w:rPr>
          <w:rFonts w:cstheme="minorHAnsi"/>
          <w:b/>
          <w:szCs w:val="18"/>
          <w:lang w:eastAsia="pl-PL"/>
        </w:rPr>
        <w:t>załącznik nr 8 do SWZ</w:t>
      </w:r>
    </w:p>
    <w:p w14:paraId="2187E6CA" w14:textId="77777777" w:rsidR="00622727" w:rsidRPr="00622727" w:rsidRDefault="00622727" w:rsidP="00622727">
      <w:pPr>
        <w:spacing w:before="60" w:after="120"/>
        <w:ind w:left="426"/>
        <w:contextualSpacing/>
        <w:rPr>
          <w:rFonts w:cstheme="minorHAnsi"/>
          <w:szCs w:val="18"/>
          <w:lang w:eastAsia="pl-PL"/>
        </w:rPr>
      </w:pPr>
    </w:p>
    <w:p w14:paraId="75AD85A8" w14:textId="77777777" w:rsidR="00622727" w:rsidRPr="00622727" w:rsidRDefault="00622727" w:rsidP="00622727">
      <w:pPr>
        <w:spacing w:before="60" w:after="120"/>
        <w:ind w:left="426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1CED79AA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727">
        <w:rPr>
          <w:rFonts w:cstheme="minorHAnsi"/>
          <w:szCs w:val="18"/>
          <w:lang w:eastAsia="pl-PL"/>
        </w:rPr>
        <w:t xml:space="preserve"> </w:t>
      </w:r>
    </w:p>
    <w:p w14:paraId="5D613D82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76817A64" w14:textId="77777777" w:rsidR="00622727" w:rsidRPr="00622727" w:rsidRDefault="00622727" w:rsidP="00622727">
      <w:pPr>
        <w:spacing w:before="60" w:after="120"/>
        <w:ind w:left="426"/>
        <w:rPr>
          <w:rFonts w:cstheme="minorHAnsi"/>
          <w:b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727">
        <w:rPr>
          <w:rFonts w:cstheme="minorHAnsi"/>
          <w:snapToGrid w:val="0"/>
          <w:szCs w:val="18"/>
          <w:lang w:eastAsia="pl-PL"/>
        </w:rPr>
        <w:t>.</w:t>
      </w:r>
    </w:p>
    <w:p w14:paraId="60414A2F" w14:textId="77777777" w:rsidR="00622727" w:rsidRPr="00622727" w:rsidRDefault="00622727" w:rsidP="00622727">
      <w:pPr>
        <w:spacing w:before="120" w:after="120"/>
        <w:contextualSpacing/>
        <w:rPr>
          <w:rFonts w:cstheme="minorHAnsi"/>
          <w:snapToGrid w:val="0"/>
          <w:szCs w:val="18"/>
          <w:lang w:eastAsia="pl-PL"/>
        </w:rPr>
      </w:pPr>
    </w:p>
    <w:p w14:paraId="43C7D0A7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jc w:val="both"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Posiadają uprawnienia do prowadzenia określonej działalności gospodarczej lub zawodowej, jeżeli odrębne przepisy nakładają obowiązek posiadania takich uprawnień.</w:t>
      </w:r>
    </w:p>
    <w:p w14:paraId="639C7FDE" w14:textId="77777777" w:rsidR="00622727" w:rsidRPr="00622727" w:rsidRDefault="00622727" w:rsidP="00622727">
      <w:pPr>
        <w:pStyle w:val="Akapitzlist"/>
        <w:spacing w:before="60"/>
        <w:ind w:left="786" w:hanging="360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Zamawiający nie stawia szczególnych warunków w tym zakresie.</w:t>
      </w:r>
    </w:p>
    <w:p w14:paraId="05E24264" w14:textId="77777777" w:rsidR="00622727" w:rsidRPr="00622727" w:rsidRDefault="00622727" w:rsidP="00622727">
      <w:pPr>
        <w:spacing w:before="60"/>
        <w:ind w:left="426"/>
        <w:rPr>
          <w:rFonts w:cstheme="minorHAnsi"/>
          <w:bCs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>UWAGA:</w:t>
      </w:r>
      <w:r w:rsidRPr="00622727">
        <w:rPr>
          <w:rFonts w:cstheme="minorHAnsi"/>
          <w:szCs w:val="18"/>
          <w:lang w:eastAsia="pl-PL"/>
        </w:rPr>
        <w:t xml:space="preserve"> </w:t>
      </w:r>
      <w:r w:rsidRPr="00622727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5419A887" w14:textId="77777777" w:rsidR="00622727" w:rsidRPr="00622727" w:rsidRDefault="00622727" w:rsidP="00622727">
      <w:pPr>
        <w:spacing w:before="60"/>
        <w:ind w:left="426"/>
        <w:rPr>
          <w:rFonts w:cstheme="minorHAnsi"/>
          <w:szCs w:val="18"/>
          <w:lang w:eastAsia="pl-PL"/>
        </w:rPr>
      </w:pPr>
    </w:p>
    <w:p w14:paraId="776337B4" w14:textId="77777777" w:rsidR="00622727" w:rsidRPr="00622727" w:rsidRDefault="00622727" w:rsidP="00622727">
      <w:pPr>
        <w:numPr>
          <w:ilvl w:val="2"/>
          <w:numId w:val="19"/>
        </w:numPr>
        <w:spacing w:before="60" w:after="120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b/>
          <w:szCs w:val="18"/>
          <w:lang w:eastAsia="pl-PL"/>
        </w:rPr>
        <w:t xml:space="preserve">Znajdują się w sytuacji ekonomicznej lub finansowej zapewniającej wykonanie Zakupu </w:t>
      </w:r>
    </w:p>
    <w:p w14:paraId="345CED7A" w14:textId="77777777" w:rsidR="00622727" w:rsidRPr="00622727" w:rsidRDefault="00622727" w:rsidP="00622727">
      <w:pPr>
        <w:pStyle w:val="Akapitzlist"/>
        <w:spacing w:before="60"/>
        <w:ind w:left="786" w:hanging="360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W celu potwierdzenia spełnienia warunku Wykonawcy winni wykazać, iż posiadają :</w:t>
      </w:r>
    </w:p>
    <w:p w14:paraId="6C0F292D" w14:textId="77777777" w:rsidR="00622727" w:rsidRPr="00622727" w:rsidRDefault="00622727" w:rsidP="00622727">
      <w:pPr>
        <w:pStyle w:val="Akapitzlist"/>
        <w:numPr>
          <w:ilvl w:val="0"/>
          <w:numId w:val="24"/>
        </w:numPr>
        <w:spacing w:before="60" w:after="0"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Ubezpieczenie od odpowiedzialności cywilnej w zakresie prowadzonej działalności związanej z przedmiotem zakupu na sumę gwarancyjną w wysokości co najmniej 1,0 mln zł Ubezpieczenie powinno obejmować odpowiedzialność kontraktową i deliktową Wykonawcy.</w:t>
      </w:r>
    </w:p>
    <w:p w14:paraId="1CAB849B" w14:textId="77777777" w:rsidR="00622727" w:rsidRPr="00622727" w:rsidRDefault="00622727" w:rsidP="00622727">
      <w:pPr>
        <w:pStyle w:val="Akapitzlist"/>
        <w:ind w:left="1353"/>
        <w:rPr>
          <w:rFonts w:eastAsia="Calibri" w:cstheme="minorHAnsi"/>
          <w:szCs w:val="18"/>
        </w:rPr>
      </w:pPr>
    </w:p>
    <w:p w14:paraId="7B0AFF74" w14:textId="77777777" w:rsidR="00622727" w:rsidRPr="00622727" w:rsidRDefault="00622727" w:rsidP="00622727">
      <w:pPr>
        <w:ind w:left="426"/>
        <w:rPr>
          <w:rFonts w:cstheme="minorHAnsi"/>
          <w:snapToGrid w:val="0"/>
          <w:szCs w:val="18"/>
          <w:lang w:eastAsia="pl-PL"/>
        </w:rPr>
      </w:pPr>
      <w:r w:rsidRPr="00622727">
        <w:rPr>
          <w:rFonts w:cstheme="minorHAnsi"/>
          <w:b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FF6FA7A" w14:textId="77777777" w:rsidR="00622727" w:rsidRPr="00622727" w:rsidRDefault="00622727" w:rsidP="00622727">
      <w:pPr>
        <w:ind w:left="426"/>
        <w:contextualSpacing/>
        <w:rPr>
          <w:rFonts w:cstheme="minorHAnsi"/>
          <w:snapToGrid w:val="0"/>
          <w:szCs w:val="18"/>
          <w:lang w:eastAsia="pl-PL"/>
        </w:rPr>
      </w:pPr>
    </w:p>
    <w:p w14:paraId="70F4058A" w14:textId="77777777" w:rsidR="00622727" w:rsidRPr="00622727" w:rsidRDefault="00622727" w:rsidP="00622727">
      <w:pPr>
        <w:ind w:left="426"/>
        <w:contextualSpacing/>
        <w:rPr>
          <w:rFonts w:cstheme="minorHAnsi"/>
          <w:bCs/>
          <w:snapToGrid w:val="0"/>
          <w:szCs w:val="18"/>
          <w:lang w:eastAsia="pl-PL"/>
        </w:rPr>
      </w:pPr>
      <w:r w:rsidRPr="00622727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727">
        <w:rPr>
          <w:rFonts w:cstheme="minorHAnsi"/>
          <w:bCs/>
          <w:snapToGrid w:val="0"/>
          <w:szCs w:val="18"/>
          <w:lang w:eastAsia="pl-PL"/>
        </w:rPr>
        <w:t xml:space="preserve">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</w:t>
      </w:r>
      <w:r w:rsidRPr="00622727">
        <w:rPr>
          <w:rFonts w:cstheme="minorHAnsi"/>
          <w:bCs/>
          <w:snapToGrid w:val="0"/>
          <w:szCs w:val="18"/>
          <w:lang w:eastAsia="pl-PL"/>
        </w:rPr>
        <w:br/>
        <w:t>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5C857CA3" w14:textId="77777777" w:rsidR="00622727" w:rsidRPr="00622727" w:rsidRDefault="00622727" w:rsidP="00622727">
      <w:pPr>
        <w:contextualSpacing/>
        <w:rPr>
          <w:rFonts w:cstheme="minorHAnsi"/>
          <w:bCs/>
          <w:snapToGrid w:val="0"/>
          <w:szCs w:val="18"/>
          <w:lang w:eastAsia="pl-PL"/>
        </w:rPr>
      </w:pPr>
    </w:p>
    <w:p w14:paraId="76076493" w14:textId="3660E8C1" w:rsidR="00EA1BF9" w:rsidRPr="00607C29" w:rsidRDefault="00622727" w:rsidP="00607C29">
      <w:pPr>
        <w:pStyle w:val="Akapitzlist"/>
        <w:numPr>
          <w:ilvl w:val="1"/>
          <w:numId w:val="19"/>
        </w:numPr>
        <w:jc w:val="both"/>
        <w:rPr>
          <w:rFonts w:cstheme="minorHAnsi"/>
          <w:snapToGrid w:val="0"/>
          <w:szCs w:val="18"/>
          <w:lang w:eastAsia="pl-PL"/>
        </w:rPr>
      </w:pPr>
      <w:r w:rsidRPr="00607C29">
        <w:rPr>
          <w:rFonts w:cstheme="minorHAnsi"/>
          <w:snapToGrid w:val="0"/>
          <w:szCs w:val="18"/>
          <w:lang w:eastAsia="pl-PL"/>
        </w:rPr>
        <w:t>W celu potwierdzenia spełniania warunków udziału w Postępowaniu Wykonawca nie może polegać na zdolnościach technicznych lub zawodowych lub sytuacji finansowej lub ekonomicznej podmiotów udostępniających zasoby.</w:t>
      </w:r>
    </w:p>
    <w:p w14:paraId="015143BC" w14:textId="6819219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9FC2673" w:rsidR="0070462E" w:rsidRPr="0070462E" w:rsidRDefault="00376C7C" w:rsidP="00376C7C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376C7C">
        <w:rPr>
          <w:rFonts w:eastAsia="Calibri" w:cstheme="minorHAnsi"/>
          <w:szCs w:val="18"/>
        </w:rPr>
        <w:t>Oświadczenie o spełnieniu warunków udziału w p</w:t>
      </w:r>
      <w:r>
        <w:rPr>
          <w:rFonts w:eastAsia="Calibri" w:cstheme="minorHAnsi"/>
          <w:szCs w:val="18"/>
        </w:rPr>
        <w:t>ostępowaniu [zgodnie z pkt. 8.16</w:t>
      </w:r>
      <w:r w:rsidRPr="00376C7C">
        <w:rPr>
          <w:rFonts w:eastAsia="Calibri" w:cstheme="minorHAnsi"/>
          <w:szCs w:val="18"/>
        </w:rPr>
        <w:t xml:space="preserve">.2.1 Procedury Zamawiający żąda od Wykonawcy złożenia oświadczenia o spełnieniu warunków udziału w Postępowaniu zakupowym, jeżeli odpowiednie wymagania w zakresie tych warunków zostały określone w SWZ] oraz oświadczenie o nie podleganiu wykluczeniu z postępowania na podstawie przesłanek wskazanych w pkt. </w:t>
      </w:r>
      <w:r>
        <w:rPr>
          <w:rFonts w:eastAsia="Calibri" w:cstheme="minorHAnsi"/>
          <w:szCs w:val="18"/>
        </w:rPr>
        <w:t>1.1</w:t>
      </w:r>
      <w:r w:rsidRPr="00376C7C">
        <w:rPr>
          <w:rFonts w:eastAsia="Calibri" w:cstheme="minorHAnsi"/>
          <w:szCs w:val="18"/>
        </w:rPr>
        <w:t xml:space="preserve"> powyżej - w formularzu stanowiącym Załącznik nr 3 do SWZ)</w:t>
      </w:r>
      <w:r w:rsidR="0070462E" w:rsidRPr="0070462E">
        <w:rPr>
          <w:rFonts w:eastAsia="Calibri" w:cstheme="minorHAnsi"/>
          <w:szCs w:val="18"/>
        </w:rPr>
        <w:t>;</w:t>
      </w:r>
      <w:r w:rsidR="0070462E" w:rsidRPr="0070462E">
        <w:rPr>
          <w:rFonts w:cstheme="minorHAnsi"/>
          <w:szCs w:val="18"/>
        </w:rPr>
        <w:t xml:space="preserve"> </w:t>
      </w:r>
    </w:p>
    <w:p w14:paraId="11723E45" w14:textId="315B5A88" w:rsidR="0070462E" w:rsidRPr="00EA1BF9" w:rsidRDefault="0070462E" w:rsidP="00EA1BF9">
      <w:pPr>
        <w:numPr>
          <w:ilvl w:val="1"/>
          <w:numId w:val="21"/>
        </w:numPr>
        <w:spacing w:before="120" w:after="120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="00EA1BF9" w:rsidRPr="00EA1BF9">
        <w:rPr>
          <w:rFonts w:eastAsia="Calibri" w:cstheme="minorHAnsi"/>
          <w:szCs w:val="18"/>
        </w:rPr>
        <w:t xml:space="preserve">Wzór oświadczenia stanowi </w:t>
      </w:r>
      <w:r w:rsidR="00EA1BF9" w:rsidRPr="00EA1BF9">
        <w:rPr>
          <w:rFonts w:eastAsia="Calibri" w:cstheme="minorHAnsi"/>
          <w:b/>
          <w:szCs w:val="18"/>
        </w:rPr>
        <w:t>Załącznik nr 4 do SWZ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18273509" w:rsid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59669B78" w14:textId="29819AA8" w:rsidR="009C2FDA" w:rsidRPr="0070462E" w:rsidRDefault="009C2FDA" w:rsidP="009C2FDA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42BDBD5F" w14:textId="77777777" w:rsidR="009C2FDA" w:rsidRPr="009C2FDA" w:rsidRDefault="009C2FDA" w:rsidP="009C2FDA">
      <w:pPr>
        <w:numPr>
          <w:ilvl w:val="1"/>
          <w:numId w:val="21"/>
        </w:numPr>
        <w:spacing w:before="120" w:after="120"/>
        <w:ind w:left="709" w:hanging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Oświadczenie o doświadczeniu zawodowym, o którym mowa w pkt 1.2.1.a) i b) powyżej, (zgodnie z treścią  Załącznika nr 7 do SWZ).</w:t>
      </w:r>
    </w:p>
    <w:p w14:paraId="0416B28B" w14:textId="77777777" w:rsidR="009C2FDA" w:rsidRPr="009C2FDA" w:rsidRDefault="009C2FDA" w:rsidP="009C2FDA">
      <w:pPr>
        <w:numPr>
          <w:ilvl w:val="1"/>
          <w:numId w:val="21"/>
        </w:numPr>
        <w:spacing w:before="120" w:after="120"/>
        <w:ind w:left="709" w:hanging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Oświadczenie o dysponowaniu osobami posiadającymi uprawnienia/kwalifikacje niezbędne do realizacji przedmiotu zamówienia, o których mowa w pkt 1.2.1 c)  powyżej, (zgodnie z treścią Załącznika nr 8 do SWZ);</w:t>
      </w:r>
    </w:p>
    <w:p w14:paraId="75CC277B" w14:textId="77777777" w:rsidR="009C2FDA" w:rsidRPr="009C2FDA" w:rsidRDefault="009C2FDA" w:rsidP="009C2FDA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Dokument potwierdzający, że Wykonawca jest ubezpieczony od odpowiedzialności cywilnej, o której mowa w pkt 1.2.3. a) powyżej, w zakresie prowadzonej działalności związanej z przedmiotem zamówienia</w:t>
      </w:r>
    </w:p>
    <w:p w14:paraId="295BDE68" w14:textId="219876F4" w:rsidR="009C2FDA" w:rsidRPr="009C2FDA" w:rsidRDefault="009C2FDA" w:rsidP="009C2FD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9C2FDA">
        <w:rPr>
          <w:rFonts w:eastAsia="Calibri" w:cstheme="minorHAnsi"/>
          <w:szCs w:val="18"/>
        </w:rPr>
        <w:t>ze wskazaniem sumy gwarancyjnej tego ubezpieczenia, wraz z dokumentem potwierdzającym opłacenie składki ubezpieczeniowej;</w:t>
      </w:r>
    </w:p>
    <w:p w14:paraId="37EACF67" w14:textId="55C95F5A" w:rsidR="0070462E" w:rsidRPr="0070462E" w:rsidRDefault="0070462E" w:rsidP="009C2FDA">
      <w:pPr>
        <w:numPr>
          <w:ilvl w:val="1"/>
          <w:numId w:val="21"/>
        </w:numPr>
        <w:spacing w:before="120" w:after="120"/>
        <w:ind w:left="567" w:hanging="567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294F9F34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CD61B7">
        <w:rPr>
          <w:rFonts w:cstheme="minorHAnsi"/>
          <w:b/>
          <w:szCs w:val="18"/>
        </w:rPr>
        <w:t>6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  <w:r w:rsidR="00EA1BF9">
        <w:rPr>
          <w:rFonts w:cstheme="minorHAnsi"/>
          <w:szCs w:val="18"/>
        </w:rPr>
        <w:t xml:space="preserve"> 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483493A" w14:textId="3DC6FE4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4A3D691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wspólnego ubiegania się podmiotów o udzielenie zamówienia na podstawie zawartej umowy, każdy z Wykonawców dołącza do oferty dokumenty wymienione w pkt 2.2., 2.3., 3.3., 3.4., 3.5. i 3.6., </w:t>
      </w:r>
      <w:r w:rsidR="00CD61B7">
        <w:rPr>
          <w:rFonts w:cstheme="minorHAnsi"/>
          <w:szCs w:val="18"/>
        </w:rPr>
        <w:t>zaś podane w pkt 2.1., 2.4.,</w:t>
      </w:r>
      <w:r w:rsidR="00916391">
        <w:rPr>
          <w:rFonts w:cstheme="minorHAnsi"/>
          <w:szCs w:val="18"/>
        </w:rPr>
        <w:t xml:space="preserve">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9263F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2268B21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543C63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F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3F4AB09" w14:textId="77777777" w:rsidR="00F434C0" w:rsidRPr="00F434C0" w:rsidRDefault="00F434C0" w:rsidP="00F434C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6C525D45" w:rsidR="00347E8D" w:rsidRPr="006B2C28" w:rsidRDefault="00F434C0" w:rsidP="00F434C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434C0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POST/DYS/OLD/GZ/00085/2026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E8F3E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E8F3E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99373044">
    <w:abstractNumId w:val="18"/>
  </w:num>
  <w:num w:numId="2" w16cid:durableId="2096628425">
    <w:abstractNumId w:val="7"/>
  </w:num>
  <w:num w:numId="3" w16cid:durableId="556597499">
    <w:abstractNumId w:val="12"/>
  </w:num>
  <w:num w:numId="4" w16cid:durableId="399443082">
    <w:abstractNumId w:val="20"/>
  </w:num>
  <w:num w:numId="5" w16cid:durableId="2033266178">
    <w:abstractNumId w:val="18"/>
  </w:num>
  <w:num w:numId="6" w16cid:durableId="2146921189">
    <w:abstractNumId w:val="18"/>
  </w:num>
  <w:num w:numId="7" w16cid:durableId="1848135300">
    <w:abstractNumId w:val="3"/>
  </w:num>
  <w:num w:numId="8" w16cid:durableId="568733181">
    <w:abstractNumId w:val="27"/>
  </w:num>
  <w:num w:numId="9" w16cid:durableId="874655134">
    <w:abstractNumId w:val="16"/>
  </w:num>
  <w:num w:numId="10" w16cid:durableId="1268545423">
    <w:abstractNumId w:val="4"/>
  </w:num>
  <w:num w:numId="11" w16cid:durableId="952782129">
    <w:abstractNumId w:val="13"/>
  </w:num>
  <w:num w:numId="12" w16cid:durableId="288558289">
    <w:abstractNumId w:val="11"/>
  </w:num>
  <w:num w:numId="13" w16cid:durableId="905408808">
    <w:abstractNumId w:val="26"/>
  </w:num>
  <w:num w:numId="14" w16cid:durableId="30882313">
    <w:abstractNumId w:val="22"/>
  </w:num>
  <w:num w:numId="15" w16cid:durableId="1010254234">
    <w:abstractNumId w:val="15"/>
  </w:num>
  <w:num w:numId="16" w16cid:durableId="1396512239">
    <w:abstractNumId w:val="9"/>
  </w:num>
  <w:num w:numId="17" w16cid:durableId="997077119">
    <w:abstractNumId w:val="5"/>
  </w:num>
  <w:num w:numId="18" w16cid:durableId="3704961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1721480">
    <w:abstractNumId w:val="0"/>
  </w:num>
  <w:num w:numId="20" w16cid:durableId="2104912591">
    <w:abstractNumId w:val="28"/>
  </w:num>
  <w:num w:numId="21" w16cid:durableId="1829396920">
    <w:abstractNumId w:val="1"/>
  </w:num>
  <w:num w:numId="22" w16cid:durableId="1775782958">
    <w:abstractNumId w:val="14"/>
  </w:num>
  <w:num w:numId="23" w16cid:durableId="2088574455">
    <w:abstractNumId w:val="10"/>
  </w:num>
  <w:num w:numId="24" w16cid:durableId="473642408">
    <w:abstractNumId w:val="21"/>
  </w:num>
  <w:num w:numId="25" w16cid:durableId="590090882">
    <w:abstractNumId w:val="25"/>
  </w:num>
  <w:num w:numId="26" w16cid:durableId="330909244">
    <w:abstractNumId w:val="2"/>
  </w:num>
  <w:num w:numId="27" w16cid:durableId="756290985">
    <w:abstractNumId w:val="24"/>
  </w:num>
  <w:num w:numId="28" w16cid:durableId="1112088414">
    <w:abstractNumId w:val="23"/>
  </w:num>
  <w:num w:numId="29" w16cid:durableId="7143074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517903">
    <w:abstractNumId w:val="19"/>
  </w:num>
  <w:num w:numId="31" w16cid:durableId="1276981930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547B"/>
    <w:rsid w:val="00013A18"/>
    <w:rsid w:val="00015893"/>
    <w:rsid w:val="0002424F"/>
    <w:rsid w:val="00026FCF"/>
    <w:rsid w:val="00027947"/>
    <w:rsid w:val="00033582"/>
    <w:rsid w:val="00036B40"/>
    <w:rsid w:val="00036D76"/>
    <w:rsid w:val="00040B6D"/>
    <w:rsid w:val="00051B85"/>
    <w:rsid w:val="00054A92"/>
    <w:rsid w:val="000565B0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6C9"/>
    <w:rsid w:val="000A3D6C"/>
    <w:rsid w:val="000A510B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379F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62B5"/>
    <w:rsid w:val="001D1A8B"/>
    <w:rsid w:val="001D2EB1"/>
    <w:rsid w:val="001E7E73"/>
    <w:rsid w:val="001F3242"/>
    <w:rsid w:val="001F3600"/>
    <w:rsid w:val="001F3F20"/>
    <w:rsid w:val="001F737A"/>
    <w:rsid w:val="002067F1"/>
    <w:rsid w:val="00221B62"/>
    <w:rsid w:val="00224257"/>
    <w:rsid w:val="0024291C"/>
    <w:rsid w:val="00242A92"/>
    <w:rsid w:val="00257F22"/>
    <w:rsid w:val="00264A06"/>
    <w:rsid w:val="00265B9D"/>
    <w:rsid w:val="0026648A"/>
    <w:rsid w:val="00270752"/>
    <w:rsid w:val="002743D5"/>
    <w:rsid w:val="002768AC"/>
    <w:rsid w:val="00284451"/>
    <w:rsid w:val="00296A65"/>
    <w:rsid w:val="002A3129"/>
    <w:rsid w:val="002A48F7"/>
    <w:rsid w:val="002B5C62"/>
    <w:rsid w:val="002C470F"/>
    <w:rsid w:val="002D4CAD"/>
    <w:rsid w:val="002F10CA"/>
    <w:rsid w:val="002F7CC4"/>
    <w:rsid w:val="00303C67"/>
    <w:rsid w:val="00310CB3"/>
    <w:rsid w:val="0031723F"/>
    <w:rsid w:val="00347E8D"/>
    <w:rsid w:val="00362C4E"/>
    <w:rsid w:val="00366FFB"/>
    <w:rsid w:val="00371A75"/>
    <w:rsid w:val="00375304"/>
    <w:rsid w:val="00375780"/>
    <w:rsid w:val="003764C1"/>
    <w:rsid w:val="00376C7C"/>
    <w:rsid w:val="00381365"/>
    <w:rsid w:val="00387A0D"/>
    <w:rsid w:val="003903C2"/>
    <w:rsid w:val="00395F60"/>
    <w:rsid w:val="003A448C"/>
    <w:rsid w:val="003A4CC6"/>
    <w:rsid w:val="003A5D11"/>
    <w:rsid w:val="003A7C03"/>
    <w:rsid w:val="003B38BB"/>
    <w:rsid w:val="003B43F5"/>
    <w:rsid w:val="003B66FE"/>
    <w:rsid w:val="003C7A4A"/>
    <w:rsid w:val="003D41B4"/>
    <w:rsid w:val="003D4FEB"/>
    <w:rsid w:val="003D6A16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0B27"/>
    <w:rsid w:val="00473D75"/>
    <w:rsid w:val="0047759A"/>
    <w:rsid w:val="004925D9"/>
    <w:rsid w:val="00492AEE"/>
    <w:rsid w:val="00494E09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A4052"/>
    <w:rsid w:val="005B24A8"/>
    <w:rsid w:val="005B2B6D"/>
    <w:rsid w:val="005B3F04"/>
    <w:rsid w:val="005B6DC6"/>
    <w:rsid w:val="005B7A9A"/>
    <w:rsid w:val="005C6812"/>
    <w:rsid w:val="005D118B"/>
    <w:rsid w:val="005D2D85"/>
    <w:rsid w:val="005D74EB"/>
    <w:rsid w:val="005E4AA3"/>
    <w:rsid w:val="005E79E5"/>
    <w:rsid w:val="00607C29"/>
    <w:rsid w:val="00622727"/>
    <w:rsid w:val="00623B01"/>
    <w:rsid w:val="00624682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6E5"/>
    <w:rsid w:val="007617E0"/>
    <w:rsid w:val="007673CA"/>
    <w:rsid w:val="00772961"/>
    <w:rsid w:val="007837A4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1832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391"/>
    <w:rsid w:val="00935B17"/>
    <w:rsid w:val="00936AC2"/>
    <w:rsid w:val="00944154"/>
    <w:rsid w:val="00944BEA"/>
    <w:rsid w:val="00951A8C"/>
    <w:rsid w:val="0096232C"/>
    <w:rsid w:val="00962604"/>
    <w:rsid w:val="00964A31"/>
    <w:rsid w:val="00965ACD"/>
    <w:rsid w:val="00967DAD"/>
    <w:rsid w:val="00971C8B"/>
    <w:rsid w:val="00971E24"/>
    <w:rsid w:val="00972B41"/>
    <w:rsid w:val="00976F56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2FDA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62CBC"/>
    <w:rsid w:val="00A730B9"/>
    <w:rsid w:val="00A7626A"/>
    <w:rsid w:val="00A809BD"/>
    <w:rsid w:val="00A81CFB"/>
    <w:rsid w:val="00A85D6F"/>
    <w:rsid w:val="00AA134E"/>
    <w:rsid w:val="00AA2014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5A35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29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3905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61B7"/>
    <w:rsid w:val="00CE2F55"/>
    <w:rsid w:val="00D03C12"/>
    <w:rsid w:val="00D05ED6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1BF9"/>
    <w:rsid w:val="00EA6557"/>
    <w:rsid w:val="00EA6B97"/>
    <w:rsid w:val="00EB216E"/>
    <w:rsid w:val="00EC07C0"/>
    <w:rsid w:val="00EC22FA"/>
    <w:rsid w:val="00EC30C5"/>
    <w:rsid w:val="00ED0306"/>
    <w:rsid w:val="00ED2FD4"/>
    <w:rsid w:val="00EE5E2C"/>
    <w:rsid w:val="00F01E75"/>
    <w:rsid w:val="00F21DD8"/>
    <w:rsid w:val="00F25128"/>
    <w:rsid w:val="00F32BD1"/>
    <w:rsid w:val="00F33915"/>
    <w:rsid w:val="00F377D2"/>
    <w:rsid w:val="00F40848"/>
    <w:rsid w:val="00F434C0"/>
    <w:rsid w:val="00F4718C"/>
    <w:rsid w:val="00F527EB"/>
    <w:rsid w:val="00F57F56"/>
    <w:rsid w:val="00F653C7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4F27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SWZ.docx</dmsv2BaseFileName>
    <dmsv2BaseDisplayName xmlns="http://schemas.microsoft.com/sharepoint/v3">Załącznik nr 2 do SWZ</dmsv2BaseDisplayName>
    <dmsv2SWPP2ObjectNumber xmlns="http://schemas.microsoft.com/sharepoint/v3">POST/DYS/OLD/GZ/00085/2026                        </dmsv2SWPP2ObjectNumber>
    <dmsv2SWPP2SumMD5 xmlns="http://schemas.microsoft.com/sharepoint/v3">7c248690940bf43bfe5962739212bd69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24141403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JEUP5JKVCYQC-1092029480-12783</_dlc_DocId>
    <_dlc_DocIdUrl xmlns="a19cb1c7-c5c7-46d4-85ae-d83685407bba">
      <Url>https://swpp2.dms.gkpge.pl/sites/41/_layouts/15/DocIdRedir.aspx?ID=JEUP5JKVCYQC-1092029480-12783</Url>
      <Description>JEUP5JKVCYQC-1092029480-12783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B03ABA-6DF7-40DD-A354-E0F467D73D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6616EE-2073-4198-9FE3-E63E3B606852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3E1A8E-03D5-43BB-92BD-76C10837436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136</TotalTime>
  <Pages>6</Pages>
  <Words>3703</Words>
  <Characters>22219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Bagińska Marzena [PGE Dystr. O.Łódź]</cp:lastModifiedBy>
  <cp:revision>37</cp:revision>
  <cp:lastPrinted>2024-07-15T11:21:00Z</cp:lastPrinted>
  <dcterms:created xsi:type="dcterms:W3CDTF">2025-01-15T13:15:00Z</dcterms:created>
  <dcterms:modified xsi:type="dcterms:W3CDTF">2026-01-15T11:15:00Z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a62e5895-1cea-4ecd-910e-acacbe75cd71</vt:lpwstr>
  </property>
</Properties>
</file>